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49F0" w14:textId="77777777" w:rsidR="00341DAF" w:rsidRPr="00E6179B" w:rsidRDefault="00341DAF" w:rsidP="004D268C">
      <w:pPr>
        <w:jc w:val="center"/>
        <w:rPr>
          <w:rFonts w:cs="B Nazanin"/>
          <w:b/>
          <w:bCs/>
          <w:sz w:val="28"/>
          <w:szCs w:val="28"/>
          <w:rtl/>
        </w:rPr>
      </w:pPr>
      <w:r w:rsidRPr="00E6179B">
        <w:rPr>
          <w:rFonts w:cs="B Nazanin" w:hint="cs"/>
          <w:b/>
          <w:bCs/>
          <w:sz w:val="28"/>
          <w:szCs w:val="28"/>
          <w:rtl/>
        </w:rPr>
        <w:t>توافقنامه سطح خدمت "</w:t>
      </w:r>
      <w:r w:rsidR="004D268C" w:rsidRPr="00E6179B">
        <w:rPr>
          <w:rFonts w:cs="B Nazanin" w:hint="cs"/>
          <w:b/>
          <w:bCs/>
          <w:sz w:val="28"/>
          <w:szCs w:val="28"/>
          <w:rtl/>
        </w:rPr>
        <w:t>بررسی صورتحساب</w:t>
      </w:r>
      <w:r w:rsidRPr="00E6179B">
        <w:rPr>
          <w:rFonts w:cs="B Nazanin" w:hint="cs"/>
          <w:b/>
          <w:bCs/>
          <w:sz w:val="28"/>
          <w:szCs w:val="28"/>
          <w:rtl/>
        </w:rPr>
        <w:t>"</w:t>
      </w:r>
    </w:p>
    <w:p w14:paraId="78583BB9" w14:textId="77777777" w:rsidR="00341DAF" w:rsidRPr="00E6179B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E6179B">
        <w:rPr>
          <w:rFonts w:cs="B Nazanin" w:hint="cs"/>
          <w:b/>
          <w:bCs/>
          <w:sz w:val="24"/>
          <w:szCs w:val="24"/>
          <w:rtl/>
        </w:rPr>
        <w:t>مقدمه</w:t>
      </w:r>
    </w:p>
    <w:p w14:paraId="6BF8299B" w14:textId="77777777" w:rsidR="004D268C" w:rsidRPr="00E6179B" w:rsidRDefault="004D268C" w:rsidP="004D268C">
      <w:pPr>
        <w:tabs>
          <w:tab w:val="right" w:pos="8885"/>
        </w:tabs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E6179B">
        <w:rPr>
          <w:rFonts w:cs="B Nazanin" w:hint="cs"/>
          <w:sz w:val="24"/>
          <w:szCs w:val="24"/>
          <w:rtl/>
        </w:rPr>
        <w:t>مشترکین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میتوانند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درخواست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بررسی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صورتحساب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را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به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صورت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غیرحضوری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ارائه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کنند.</w:t>
      </w:r>
    </w:p>
    <w:p w14:paraId="2A6113D3" w14:textId="77777777" w:rsidR="00AD0C6C" w:rsidRPr="00E6179B" w:rsidRDefault="00AD0C6C" w:rsidP="00AD0C6C">
      <w:pPr>
        <w:spacing w:after="0" w:line="259" w:lineRule="auto"/>
        <w:ind w:left="360"/>
        <w:rPr>
          <w:rFonts w:cs="B Nazanin"/>
          <w:rtl/>
        </w:rPr>
      </w:pPr>
      <w:r w:rsidRPr="00E6179B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69424A82" w14:textId="77777777" w:rsidR="00AD0C6C" w:rsidRPr="00E6179B" w:rsidRDefault="00AD0C6C" w:rsidP="00AD0C6C">
      <w:pPr>
        <w:spacing w:after="0" w:line="259" w:lineRule="auto"/>
        <w:ind w:left="360"/>
        <w:rPr>
          <w:rFonts w:cs="B Nazanin"/>
          <w:rtl/>
        </w:rPr>
      </w:pPr>
    </w:p>
    <w:p w14:paraId="2F315AA8" w14:textId="77777777" w:rsidR="00341DAF" w:rsidRPr="00E6179B" w:rsidRDefault="00341DAF" w:rsidP="00AD0C6C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E6179B">
        <w:rPr>
          <w:rFonts w:cs="B Nazanin" w:hint="cs"/>
          <w:b/>
          <w:bCs/>
          <w:sz w:val="24"/>
          <w:szCs w:val="24"/>
          <w:rtl/>
        </w:rPr>
        <w:t>هدف</w:t>
      </w:r>
    </w:p>
    <w:p w14:paraId="136FBB6C" w14:textId="0E3AF8A4" w:rsidR="00341DAF" w:rsidRPr="00E6179B" w:rsidRDefault="00341DAF" w:rsidP="00F532EF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E6179B">
        <w:rPr>
          <w:rFonts w:cs="B Nazanin"/>
          <w:sz w:val="24"/>
          <w:szCs w:val="24"/>
          <w:rtl/>
        </w:rPr>
        <w:t>هدف از ا</w:t>
      </w:r>
      <w:r w:rsidRPr="00E6179B">
        <w:rPr>
          <w:rFonts w:cs="B Nazanin" w:hint="cs"/>
          <w:sz w:val="24"/>
          <w:szCs w:val="24"/>
          <w:rtl/>
        </w:rPr>
        <w:t>ی</w:t>
      </w:r>
      <w:r w:rsidRPr="00E6179B">
        <w:rPr>
          <w:rFonts w:cs="B Nazanin" w:hint="eastAsia"/>
          <w:sz w:val="24"/>
          <w:szCs w:val="24"/>
          <w:rtl/>
        </w:rPr>
        <w:t>ن</w:t>
      </w:r>
      <w:r w:rsidRPr="00E6179B">
        <w:rPr>
          <w:rFonts w:cs="B Nazanin"/>
          <w:sz w:val="24"/>
          <w:szCs w:val="24"/>
          <w:rtl/>
        </w:rPr>
        <w:t xml:space="preserve"> توافقنامه سطح </w:t>
      </w:r>
      <w:r w:rsidRPr="00E6179B">
        <w:rPr>
          <w:rFonts w:cs="B Nazanin" w:hint="cs"/>
          <w:sz w:val="24"/>
          <w:szCs w:val="24"/>
          <w:rtl/>
        </w:rPr>
        <w:t xml:space="preserve">خدمت </w:t>
      </w:r>
      <w:r w:rsidRPr="00E6179B">
        <w:rPr>
          <w:rFonts w:cs="B Nazanin"/>
          <w:sz w:val="24"/>
          <w:szCs w:val="24"/>
          <w:rtl/>
        </w:rPr>
        <w:t>ا</w:t>
      </w:r>
      <w:r w:rsidRPr="00E6179B">
        <w:rPr>
          <w:rFonts w:cs="B Nazanin" w:hint="cs"/>
          <w:sz w:val="24"/>
          <w:szCs w:val="24"/>
          <w:rtl/>
        </w:rPr>
        <w:t>ی</w:t>
      </w:r>
      <w:r w:rsidRPr="00E6179B">
        <w:rPr>
          <w:rFonts w:cs="B Nazanin" w:hint="eastAsia"/>
          <w:sz w:val="24"/>
          <w:szCs w:val="24"/>
          <w:rtl/>
        </w:rPr>
        <w:t>ن</w:t>
      </w:r>
      <w:r w:rsidRPr="00E6179B">
        <w:rPr>
          <w:rFonts w:cs="B Nazanin"/>
          <w:sz w:val="24"/>
          <w:szCs w:val="24"/>
          <w:rtl/>
        </w:rPr>
        <w:t xml:space="preserve"> است که </w:t>
      </w:r>
      <w:r w:rsidRPr="00E6179B">
        <w:rPr>
          <w:rFonts w:cs="B Nazanin" w:hint="cs"/>
          <w:sz w:val="24"/>
          <w:szCs w:val="24"/>
          <w:rtl/>
        </w:rPr>
        <w:t>به منظور ارائه با کیفیت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خدمت</w:t>
      </w:r>
      <w:r w:rsidRPr="00E6179B">
        <w:rPr>
          <w:rFonts w:cs="B Nazanin"/>
          <w:sz w:val="24"/>
          <w:szCs w:val="24"/>
          <w:rtl/>
        </w:rPr>
        <w:t xml:space="preserve"> ارائه شده توسط</w:t>
      </w:r>
      <w:r w:rsidR="00BB4E87" w:rsidRPr="00E6179B">
        <w:rPr>
          <w:rFonts w:cs="B Nazanin" w:hint="cs"/>
          <w:sz w:val="24"/>
          <w:szCs w:val="24"/>
          <w:rtl/>
        </w:rPr>
        <w:t xml:space="preserve"> </w:t>
      </w:r>
      <w:r w:rsidR="00F532EF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D9443A">
        <w:rPr>
          <w:rFonts w:cs="B Nazanin" w:hint="cs"/>
          <w:color w:val="FF0000"/>
          <w:sz w:val="24"/>
          <w:szCs w:val="24"/>
          <w:rtl/>
        </w:rPr>
        <w:t>شمال</w:t>
      </w:r>
      <w:r w:rsidR="00F532EF">
        <w:rPr>
          <w:rFonts w:cs="B Nazanin" w:hint="cs"/>
          <w:color w:val="FF0000"/>
          <w:sz w:val="24"/>
          <w:szCs w:val="24"/>
          <w:rtl/>
        </w:rPr>
        <w:t xml:space="preserve"> </w:t>
      </w:r>
      <w:r w:rsidR="00F532EF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F532EF">
        <w:rPr>
          <w:rFonts w:cs="B Nazanin" w:hint="cs"/>
          <w:color w:val="FF0000"/>
          <w:sz w:val="24"/>
          <w:szCs w:val="24"/>
          <w:rtl/>
        </w:rPr>
        <w:t>کرمان</w:t>
      </w:r>
      <w:r w:rsidR="00F532EF" w:rsidRPr="00E6179B">
        <w:rPr>
          <w:rFonts w:cs="B Nazanin" w:hint="cs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، کیفیت</w:t>
      </w:r>
      <w:r w:rsidRPr="00E6179B">
        <w:rPr>
          <w:rFonts w:cs="B Nazanin"/>
          <w:sz w:val="24"/>
          <w:szCs w:val="24"/>
          <w:rtl/>
        </w:rPr>
        <w:t xml:space="preserve"> تحو</w:t>
      </w:r>
      <w:r w:rsidRPr="00E6179B">
        <w:rPr>
          <w:rFonts w:cs="B Nazanin" w:hint="cs"/>
          <w:sz w:val="24"/>
          <w:szCs w:val="24"/>
          <w:rtl/>
        </w:rPr>
        <w:t>ی</w:t>
      </w:r>
      <w:r w:rsidRPr="00E6179B">
        <w:rPr>
          <w:rFonts w:cs="B Nazanin" w:hint="eastAsia"/>
          <w:sz w:val="24"/>
          <w:szCs w:val="24"/>
          <w:rtl/>
        </w:rPr>
        <w:t>ل</w:t>
      </w:r>
      <w:r w:rsidR="00BB4E87" w:rsidRPr="00E6179B">
        <w:rPr>
          <w:rFonts w:cs="B Nazanin" w:hint="cs"/>
          <w:sz w:val="24"/>
          <w:szCs w:val="24"/>
          <w:rtl/>
        </w:rPr>
        <w:t xml:space="preserve"> خدمت </w:t>
      </w:r>
      <w:r w:rsidR="000431AD" w:rsidRPr="00E6179B">
        <w:rPr>
          <w:rFonts w:cs="Times New Roman" w:hint="cs"/>
          <w:sz w:val="24"/>
          <w:szCs w:val="24"/>
          <w:rtl/>
        </w:rPr>
        <w:t>"</w:t>
      </w:r>
      <w:r w:rsidR="004D268C" w:rsidRPr="00E6179B">
        <w:rPr>
          <w:rFonts w:cs="B Nazanin" w:hint="cs"/>
          <w:sz w:val="24"/>
          <w:szCs w:val="24"/>
          <w:rtl/>
        </w:rPr>
        <w:t>بررسی صورتحساب</w:t>
      </w:r>
      <w:r w:rsidR="000431AD" w:rsidRPr="00E6179B">
        <w:rPr>
          <w:rFonts w:cs="Times New Roman" w:hint="cs"/>
          <w:sz w:val="24"/>
          <w:szCs w:val="24"/>
          <w:rtl/>
        </w:rPr>
        <w:t>"</w:t>
      </w:r>
      <w:r w:rsidR="00BB4E87" w:rsidRPr="00E6179B">
        <w:rPr>
          <w:rFonts w:cs="B Nazanin"/>
          <w:sz w:val="24"/>
          <w:szCs w:val="24"/>
        </w:rPr>
        <w:t xml:space="preserve"> </w:t>
      </w:r>
      <w:r w:rsidRPr="00E6179B">
        <w:rPr>
          <w:rFonts w:cs="B Nazanin"/>
          <w:sz w:val="24"/>
          <w:szCs w:val="24"/>
          <w:rtl/>
        </w:rPr>
        <w:t>برا</w:t>
      </w:r>
      <w:r w:rsidRPr="00E6179B">
        <w:rPr>
          <w:rFonts w:cs="B Nazanin" w:hint="cs"/>
          <w:sz w:val="24"/>
          <w:szCs w:val="24"/>
          <w:rtl/>
        </w:rPr>
        <w:t>ی</w:t>
      </w:r>
      <w:r w:rsidRPr="00E6179B">
        <w:rPr>
          <w:rFonts w:cs="B Nazanin"/>
          <w:sz w:val="24"/>
          <w:szCs w:val="24"/>
          <w:rtl/>
        </w:rPr>
        <w:t xml:space="preserve"> </w:t>
      </w:r>
      <w:r w:rsidR="000431AD" w:rsidRPr="00E6179B">
        <w:rPr>
          <w:rFonts w:cs="B Nazanin" w:hint="cs"/>
          <w:sz w:val="24"/>
          <w:szCs w:val="24"/>
          <w:rtl/>
        </w:rPr>
        <w:t>تمامی</w:t>
      </w:r>
      <w:r w:rsidR="00BB4E87" w:rsidRPr="00E6179B">
        <w:rPr>
          <w:rFonts w:cs="B Nazanin" w:hint="cs"/>
          <w:sz w:val="24"/>
          <w:szCs w:val="24"/>
          <w:rtl/>
        </w:rPr>
        <w:t xml:space="preserve"> مشترکین</w:t>
      </w:r>
      <w:r w:rsidR="000431AD" w:rsidRPr="00E6179B">
        <w:rPr>
          <w:rFonts w:cs="B Nazanin" w:hint="cs"/>
          <w:sz w:val="24"/>
          <w:szCs w:val="24"/>
          <w:rtl/>
        </w:rPr>
        <w:t xml:space="preserve">، متقاضیان و استفاده کنندگان در صنعت برق کشور در هر دو دسته حقیقی و حقوقی </w:t>
      </w:r>
      <w:r w:rsidRPr="00E6179B">
        <w:rPr>
          <w:rFonts w:cs="B Nazanin"/>
          <w:sz w:val="24"/>
          <w:szCs w:val="24"/>
          <w:rtl/>
        </w:rPr>
        <w:t>مورد توافق قرار گ</w:t>
      </w:r>
      <w:r w:rsidRPr="00E6179B">
        <w:rPr>
          <w:rFonts w:cs="B Nazanin" w:hint="cs"/>
          <w:sz w:val="24"/>
          <w:szCs w:val="24"/>
          <w:rtl/>
        </w:rPr>
        <w:t>ی</w:t>
      </w:r>
      <w:r w:rsidRPr="00E6179B">
        <w:rPr>
          <w:rFonts w:cs="B Nazanin" w:hint="eastAsia"/>
          <w:sz w:val="24"/>
          <w:szCs w:val="24"/>
          <w:rtl/>
        </w:rPr>
        <w:t>رد</w:t>
      </w:r>
      <w:r w:rsidRPr="00E6179B">
        <w:rPr>
          <w:rFonts w:cs="B Nazanin"/>
          <w:sz w:val="24"/>
          <w:szCs w:val="24"/>
          <w:rtl/>
        </w:rPr>
        <w:t>.</w:t>
      </w:r>
    </w:p>
    <w:p w14:paraId="4075D049" w14:textId="77777777" w:rsidR="000431AD" w:rsidRPr="00E6179B" w:rsidRDefault="000431AD" w:rsidP="009F2D74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02C46740" w14:textId="77777777" w:rsidR="00341DAF" w:rsidRPr="00E6179B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  <w:rtl/>
        </w:rPr>
      </w:pPr>
      <w:r w:rsidRPr="00E6179B">
        <w:rPr>
          <w:rFonts w:cs="B Nazanin" w:hint="cs"/>
          <w:b/>
          <w:bCs/>
          <w:sz w:val="24"/>
          <w:szCs w:val="24"/>
          <w:rtl/>
        </w:rPr>
        <w:t>مسئولیت</w:t>
      </w:r>
      <w:r w:rsidRPr="00E6179B">
        <w:rPr>
          <w:rFonts w:cs="B Nazanin"/>
          <w:b/>
          <w:bCs/>
          <w:sz w:val="24"/>
          <w:szCs w:val="24"/>
          <w:rtl/>
        </w:rPr>
        <w:softHyphen/>
      </w:r>
    </w:p>
    <w:p w14:paraId="3F99639E" w14:textId="05AA959B" w:rsidR="00D9443A" w:rsidRPr="00F7755D" w:rsidRDefault="00F532EF" w:rsidP="00D9443A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D9443A">
        <w:rPr>
          <w:rFonts w:cs="B Nazanin" w:hint="cs"/>
          <w:color w:val="FF0000"/>
          <w:sz w:val="24"/>
          <w:szCs w:val="24"/>
          <w:rtl/>
        </w:rPr>
        <w:t>شمال</w:t>
      </w:r>
      <w:r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="007558D4" w:rsidRPr="00E6179B">
        <w:rPr>
          <w:rFonts w:cs="B Nazanin" w:hint="cs"/>
          <w:color w:val="FF0000"/>
          <w:sz w:val="24"/>
          <w:szCs w:val="24"/>
          <w:rtl/>
        </w:rPr>
        <w:t xml:space="preserve"> </w:t>
      </w:r>
      <w:r w:rsidR="007558D4" w:rsidRPr="00E6179B">
        <w:rPr>
          <w:rFonts w:cs="B Nazanin" w:hint="cs"/>
          <w:sz w:val="24"/>
          <w:szCs w:val="24"/>
          <w:rtl/>
        </w:rPr>
        <w:t>به استناد برنامه</w:t>
      </w:r>
      <w:r w:rsidR="007558D4" w:rsidRPr="00E6179B">
        <w:rPr>
          <w:rFonts w:cs="B Nazanin" w:hint="cs"/>
          <w:sz w:val="24"/>
          <w:szCs w:val="24"/>
        </w:rPr>
        <w:t xml:space="preserve"> </w:t>
      </w:r>
      <w:r w:rsidR="007558D4" w:rsidRPr="00E6179B">
        <w:rPr>
          <w:rFonts w:cs="B Nazanin" w:hint="cs"/>
          <w:sz w:val="24"/>
          <w:szCs w:val="24"/>
          <w:rtl/>
        </w:rPr>
        <w:t>پنجم</w:t>
      </w:r>
      <w:r w:rsidR="007558D4" w:rsidRPr="00E6179B">
        <w:rPr>
          <w:rFonts w:cs="B Nazanin" w:hint="cs"/>
          <w:sz w:val="24"/>
          <w:szCs w:val="24"/>
        </w:rPr>
        <w:t xml:space="preserve"> </w:t>
      </w:r>
      <w:r w:rsidR="007558D4" w:rsidRPr="00E6179B">
        <w:rPr>
          <w:rFonts w:cs="B Nazanin" w:hint="cs"/>
          <w:sz w:val="24"/>
          <w:szCs w:val="24"/>
          <w:rtl/>
        </w:rPr>
        <w:t>،</w:t>
      </w:r>
      <w:r w:rsidR="007558D4" w:rsidRPr="00E6179B">
        <w:rPr>
          <w:rFonts w:cs="B Nazanin" w:hint="cs"/>
          <w:sz w:val="24"/>
          <w:szCs w:val="24"/>
        </w:rPr>
        <w:t xml:space="preserve"> </w:t>
      </w:r>
      <w:r w:rsidR="007558D4" w:rsidRPr="00E6179B">
        <w:rPr>
          <w:rFonts w:cs="B Nazanin" w:hint="cs"/>
          <w:sz w:val="24"/>
          <w:szCs w:val="24"/>
          <w:rtl/>
        </w:rPr>
        <w:t>برنامه</w:t>
      </w:r>
      <w:r w:rsidR="007558D4" w:rsidRPr="00E6179B">
        <w:rPr>
          <w:rFonts w:cs="B Nazanin" w:hint="cs"/>
          <w:sz w:val="24"/>
          <w:szCs w:val="24"/>
        </w:rPr>
        <w:t xml:space="preserve"> </w:t>
      </w:r>
      <w:r w:rsidR="007558D4" w:rsidRPr="00E6179B">
        <w:rPr>
          <w:rFonts w:cs="B Nazanin" w:hint="cs"/>
          <w:sz w:val="24"/>
          <w:szCs w:val="24"/>
          <w:rtl/>
        </w:rPr>
        <w:t>ششم</w:t>
      </w:r>
      <w:r w:rsidR="007558D4" w:rsidRPr="00E6179B">
        <w:rPr>
          <w:rFonts w:cs="B Nazanin" w:hint="cs"/>
          <w:sz w:val="24"/>
          <w:szCs w:val="24"/>
        </w:rPr>
        <w:t xml:space="preserve"> </w:t>
      </w:r>
      <w:r w:rsidR="007558D4" w:rsidRPr="00E6179B">
        <w:rPr>
          <w:rFonts w:cs="B Nazanin" w:hint="cs"/>
          <w:sz w:val="24"/>
          <w:szCs w:val="24"/>
          <w:rtl/>
        </w:rPr>
        <w:t>،</w:t>
      </w:r>
      <w:r w:rsidR="007558D4" w:rsidRPr="00E6179B">
        <w:rPr>
          <w:rFonts w:cs="B Nazanin" w:hint="cs"/>
          <w:sz w:val="24"/>
          <w:szCs w:val="24"/>
        </w:rPr>
        <w:t xml:space="preserve"> </w:t>
      </w:r>
      <w:r w:rsidR="007558D4" w:rsidRPr="00E6179B">
        <w:rPr>
          <w:rFonts w:cs="B Nazanin" w:hint="cs"/>
          <w:sz w:val="24"/>
          <w:szCs w:val="24"/>
          <w:rtl/>
        </w:rPr>
        <w:t>نقشه</w:t>
      </w:r>
      <w:r w:rsidR="007558D4" w:rsidRPr="00E6179B">
        <w:rPr>
          <w:rFonts w:cs="B Nazanin" w:hint="cs"/>
          <w:sz w:val="24"/>
          <w:szCs w:val="24"/>
        </w:rPr>
        <w:t xml:space="preserve"> </w:t>
      </w:r>
      <w:r w:rsidR="007558D4" w:rsidRPr="00E6179B">
        <w:rPr>
          <w:rFonts w:cs="B Nazanin" w:hint="cs"/>
          <w:sz w:val="24"/>
          <w:szCs w:val="24"/>
          <w:rtl/>
        </w:rPr>
        <w:t>راه</w:t>
      </w:r>
      <w:r w:rsidR="007558D4" w:rsidRPr="00E6179B">
        <w:rPr>
          <w:rFonts w:cs="B Nazanin" w:hint="cs"/>
          <w:sz w:val="24"/>
          <w:szCs w:val="24"/>
        </w:rPr>
        <w:t xml:space="preserve"> </w:t>
      </w:r>
      <w:r w:rsidR="007558D4" w:rsidRPr="00E6179B">
        <w:rPr>
          <w:rFonts w:cs="B Nazanin" w:hint="cs"/>
          <w:sz w:val="24"/>
          <w:szCs w:val="24"/>
          <w:rtl/>
        </w:rPr>
        <w:t>توسعه</w:t>
      </w:r>
      <w:r w:rsidR="007558D4" w:rsidRPr="00E6179B">
        <w:rPr>
          <w:rFonts w:cs="B Nazanin" w:hint="cs"/>
          <w:sz w:val="24"/>
          <w:szCs w:val="24"/>
        </w:rPr>
        <w:t xml:space="preserve"> </w:t>
      </w:r>
      <w:r w:rsidR="007558D4" w:rsidRPr="00E6179B">
        <w:rPr>
          <w:rFonts w:cs="B Nazanin" w:hint="cs"/>
          <w:sz w:val="24"/>
          <w:szCs w:val="24"/>
          <w:rtl/>
        </w:rPr>
        <w:t>دولت</w:t>
      </w:r>
      <w:r w:rsidR="007558D4" w:rsidRPr="00E6179B">
        <w:rPr>
          <w:rFonts w:cs="B Nazanin" w:hint="cs"/>
          <w:sz w:val="24"/>
          <w:szCs w:val="24"/>
        </w:rPr>
        <w:t xml:space="preserve"> </w:t>
      </w:r>
      <w:r w:rsidR="007558D4" w:rsidRPr="00E6179B">
        <w:rPr>
          <w:rFonts w:cs="B Nazanin" w:hint="cs"/>
          <w:sz w:val="24"/>
          <w:szCs w:val="24"/>
          <w:rtl/>
        </w:rPr>
        <w:t>الکترونیك</w:t>
      </w:r>
      <w:r w:rsidR="007558D4" w:rsidRPr="00E6179B">
        <w:rPr>
          <w:rFonts w:cs="B Nazanin" w:hint="cs"/>
          <w:sz w:val="24"/>
          <w:szCs w:val="24"/>
        </w:rPr>
        <w:t xml:space="preserve"> </w:t>
      </w:r>
      <w:r w:rsidR="007558D4" w:rsidRPr="00E6179B">
        <w:rPr>
          <w:rFonts w:cs="B Nazanin" w:hint="cs"/>
          <w:sz w:val="24"/>
          <w:szCs w:val="24"/>
          <w:rtl/>
        </w:rPr>
        <w:t>و</w:t>
      </w:r>
      <w:r w:rsidR="007558D4" w:rsidRPr="00E6179B">
        <w:rPr>
          <w:rFonts w:cs="B Nazanin"/>
          <w:sz w:val="24"/>
          <w:szCs w:val="24"/>
        </w:rPr>
        <w:t xml:space="preserve"> ..</w:t>
      </w:r>
      <w:r w:rsidR="007558D4" w:rsidRPr="00E6179B">
        <w:rPr>
          <w:rFonts w:ascii="B Mitra" w:eastAsiaTheme="minorHAnsi" w:hAnsiTheme="minorHAnsi" w:cs="B Mitra" w:hint="cs"/>
          <w:sz w:val="24"/>
          <w:szCs w:val="24"/>
        </w:rPr>
        <w:t>.</w:t>
      </w:r>
      <w:r w:rsidR="007558D4" w:rsidRPr="00E6179B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حوزه </w:t>
      </w:r>
      <w:r w:rsidR="00D9443A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D9443A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D9443A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="00D9443A" w:rsidRPr="00F7755D">
        <w:rPr>
          <w:rFonts w:cs="B Nazanin" w:hint="cs"/>
          <w:sz w:val="24"/>
          <w:szCs w:val="24"/>
          <w:rtl/>
        </w:rPr>
        <w:t xml:space="preserve">می باشد. </w:t>
      </w:r>
    </w:p>
    <w:p w14:paraId="46A8904E" w14:textId="7A8F812D" w:rsidR="00AD0C6C" w:rsidRPr="00E6179B" w:rsidRDefault="00AD0C6C" w:rsidP="00D9443A">
      <w:pPr>
        <w:spacing w:after="0"/>
        <w:ind w:left="360"/>
        <w:jc w:val="both"/>
        <w:rPr>
          <w:rFonts w:cs="B Nazanin"/>
          <w:rtl/>
        </w:rPr>
      </w:pPr>
      <w:r w:rsidRPr="00E6179B">
        <w:rPr>
          <w:rFonts w:cs="B Nazanin" w:hint="cs"/>
          <w:rtl/>
        </w:rPr>
        <w:t>این شرکت</w:t>
      </w:r>
      <w:r w:rsidRPr="00E6179B">
        <w:rPr>
          <w:rFonts w:cs="B Nazanin"/>
          <w:rtl/>
        </w:rPr>
        <w:t xml:space="preserve"> موافقت م</w:t>
      </w:r>
      <w:r w:rsidRPr="00E6179B">
        <w:rPr>
          <w:rFonts w:cs="B Nazanin" w:hint="cs"/>
          <w:rtl/>
        </w:rPr>
        <w:t>ی</w:t>
      </w:r>
      <w:r w:rsidRPr="00E6179B">
        <w:rPr>
          <w:rFonts w:cs="B Nazanin"/>
          <w:rtl/>
        </w:rPr>
        <w:softHyphen/>
        <w:t xml:space="preserve">کند که خدمت </w:t>
      </w:r>
      <w:r w:rsidRPr="00E6179B">
        <w:rPr>
          <w:rFonts w:cs="B Nazanin" w:hint="cs"/>
          <w:rtl/>
        </w:rPr>
        <w:t>مورد نظر</w:t>
      </w:r>
      <w:r w:rsidRPr="00E6179B">
        <w:rPr>
          <w:rFonts w:cs="B Nazanin"/>
          <w:rtl/>
        </w:rPr>
        <w:t xml:space="preserve"> </w:t>
      </w:r>
      <w:r w:rsidRPr="00E6179B">
        <w:rPr>
          <w:rFonts w:cs="B Nazanin" w:hint="cs"/>
          <w:rtl/>
        </w:rPr>
        <w:t xml:space="preserve">را </w:t>
      </w:r>
      <w:r w:rsidRPr="00E6179B">
        <w:rPr>
          <w:rFonts w:cs="B Nazanin"/>
          <w:rtl/>
        </w:rPr>
        <w:t>به ترت</w:t>
      </w:r>
      <w:r w:rsidRPr="00E6179B">
        <w:rPr>
          <w:rFonts w:cs="B Nazanin" w:hint="cs"/>
          <w:rtl/>
        </w:rPr>
        <w:t>ی</w:t>
      </w:r>
      <w:r w:rsidRPr="00E6179B">
        <w:rPr>
          <w:rFonts w:cs="B Nazanin" w:hint="eastAsia"/>
          <w:rtl/>
        </w:rPr>
        <w:t>ب</w:t>
      </w:r>
      <w:r w:rsidRPr="00E6179B">
        <w:rPr>
          <w:rFonts w:cs="B Nazanin"/>
          <w:rtl/>
        </w:rPr>
        <w:t xml:space="preserve"> ز</w:t>
      </w:r>
      <w:r w:rsidRPr="00E6179B">
        <w:rPr>
          <w:rFonts w:cs="B Nazanin" w:hint="cs"/>
          <w:rtl/>
        </w:rPr>
        <w:t>ی</w:t>
      </w:r>
      <w:r w:rsidRPr="00E6179B">
        <w:rPr>
          <w:rFonts w:cs="B Nazanin" w:hint="eastAsia"/>
          <w:rtl/>
        </w:rPr>
        <w:t>ر</w:t>
      </w:r>
      <w:r w:rsidRPr="00E6179B">
        <w:rPr>
          <w:rFonts w:cs="B Nazanin"/>
          <w:rtl/>
        </w:rPr>
        <w:t xml:space="preserve"> </w:t>
      </w:r>
      <w:r w:rsidRPr="00E6179B">
        <w:rPr>
          <w:rFonts w:cs="B Nazanin" w:hint="cs"/>
          <w:rtl/>
        </w:rPr>
        <w:t xml:space="preserve">به متقاضیان </w:t>
      </w:r>
      <w:r w:rsidRPr="00E6179B">
        <w:rPr>
          <w:rFonts w:cs="B Nazanin"/>
          <w:rtl/>
        </w:rPr>
        <w:t>ارائه</w:t>
      </w:r>
      <w:r w:rsidRPr="00E6179B">
        <w:rPr>
          <w:rFonts w:cs="B Nazanin" w:hint="cs"/>
          <w:rtl/>
        </w:rPr>
        <w:t xml:space="preserve"> نماید: </w:t>
      </w:r>
    </w:p>
    <w:p w14:paraId="4BB4D947" w14:textId="77777777" w:rsidR="009F2D74" w:rsidRPr="00E6179B" w:rsidRDefault="009F2D74" w:rsidP="009F2D7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E6179B">
        <w:rPr>
          <w:rFonts w:cs="B Nazanin" w:hint="cs"/>
          <w:sz w:val="24"/>
          <w:szCs w:val="24"/>
          <w:rtl/>
        </w:rPr>
        <w:t>1. تکمیل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فرم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و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ارائه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به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دفتر پیشخوان</w:t>
      </w:r>
    </w:p>
    <w:p w14:paraId="74004392" w14:textId="77777777" w:rsidR="00BB0672" w:rsidRPr="00E6179B" w:rsidRDefault="00BB0672" w:rsidP="00BB0672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E6179B">
        <w:rPr>
          <w:rFonts w:cs="B Nazanin"/>
          <w:sz w:val="24"/>
          <w:szCs w:val="24"/>
          <w:rtl/>
        </w:rPr>
        <w:t>2.</w:t>
      </w:r>
      <w:r w:rsidRPr="00E6179B">
        <w:rPr>
          <w:rFonts w:cs="B Nazanin" w:hint="cs"/>
          <w:sz w:val="24"/>
          <w:szCs w:val="24"/>
          <w:rtl/>
        </w:rPr>
        <w:t xml:space="preserve"> تایید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فرم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توسط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دفتر پیشخوان</w:t>
      </w:r>
    </w:p>
    <w:p w14:paraId="492D1C85" w14:textId="77777777" w:rsidR="00BB0672" w:rsidRPr="00E6179B" w:rsidRDefault="00BB0672" w:rsidP="004D268C">
      <w:pPr>
        <w:spacing w:after="0"/>
        <w:ind w:left="360" w:firstLine="360"/>
        <w:rPr>
          <w:rFonts w:cs="B Nazanin"/>
          <w:sz w:val="24"/>
          <w:szCs w:val="24"/>
          <w:rtl/>
        </w:rPr>
      </w:pPr>
      <w:r w:rsidRPr="00E6179B">
        <w:rPr>
          <w:rFonts w:cs="B Nazanin"/>
          <w:sz w:val="24"/>
          <w:szCs w:val="24"/>
          <w:rtl/>
        </w:rPr>
        <w:t>3.</w:t>
      </w:r>
      <w:r w:rsidRPr="00E6179B">
        <w:rPr>
          <w:rFonts w:cs="B Nazanin" w:hint="cs"/>
          <w:sz w:val="24"/>
          <w:szCs w:val="24"/>
          <w:rtl/>
        </w:rPr>
        <w:t xml:space="preserve"> </w:t>
      </w:r>
      <w:r w:rsidR="004D268C" w:rsidRPr="00E6179B">
        <w:rPr>
          <w:rFonts w:cs="B Nazanin" w:hint="cs"/>
          <w:sz w:val="24"/>
          <w:szCs w:val="24"/>
          <w:rtl/>
        </w:rPr>
        <w:t>دریافت کد پیگیری</w:t>
      </w:r>
    </w:p>
    <w:p w14:paraId="62ABE41E" w14:textId="77777777" w:rsidR="00235666" w:rsidRPr="00E6179B" w:rsidRDefault="00235666" w:rsidP="00235666">
      <w:pPr>
        <w:spacing w:after="0"/>
        <w:ind w:left="360" w:firstLine="360"/>
        <w:rPr>
          <w:rFonts w:cs="B Nazanin"/>
          <w:sz w:val="24"/>
          <w:szCs w:val="24"/>
          <w:rtl/>
        </w:rPr>
      </w:pPr>
      <w:r w:rsidRPr="00E6179B">
        <w:rPr>
          <w:rFonts w:cs="B Nazanin" w:hint="cs"/>
          <w:sz w:val="24"/>
          <w:szCs w:val="24"/>
          <w:rtl/>
        </w:rPr>
        <w:t>4. اعلام شرایط فنی و مالی توسط شرکت توزیع به مشترک (از طریق دفتر پیشخوان)</w:t>
      </w:r>
    </w:p>
    <w:p w14:paraId="775B4FE0" w14:textId="77777777" w:rsidR="00BB0672" w:rsidRPr="00E6179B" w:rsidRDefault="00BB0672" w:rsidP="00235666">
      <w:pPr>
        <w:spacing w:after="0"/>
        <w:ind w:left="720"/>
        <w:rPr>
          <w:rFonts w:cs="B Nazanin"/>
          <w:sz w:val="24"/>
          <w:szCs w:val="24"/>
        </w:rPr>
      </w:pPr>
      <w:r w:rsidRPr="00E6179B">
        <w:rPr>
          <w:rFonts w:cs="B Nazanin" w:hint="cs"/>
          <w:sz w:val="24"/>
          <w:szCs w:val="24"/>
          <w:rtl/>
        </w:rPr>
        <w:t>5</w:t>
      </w:r>
      <w:r w:rsidRPr="00E6179B">
        <w:rPr>
          <w:rFonts w:cs="B Nazanin"/>
          <w:sz w:val="24"/>
          <w:szCs w:val="24"/>
          <w:rtl/>
        </w:rPr>
        <w:t>.</w:t>
      </w:r>
      <w:r w:rsidRPr="00E6179B">
        <w:rPr>
          <w:rFonts w:cs="B Nazanin" w:hint="cs"/>
          <w:sz w:val="24"/>
          <w:szCs w:val="24"/>
          <w:rtl/>
        </w:rPr>
        <w:t xml:space="preserve"> </w:t>
      </w:r>
      <w:r w:rsidR="00235666" w:rsidRPr="00E6179B">
        <w:rPr>
          <w:rFonts w:cs="B Nazanin" w:hint="cs"/>
          <w:sz w:val="24"/>
          <w:szCs w:val="24"/>
          <w:rtl/>
        </w:rPr>
        <w:t>اصلاح صورتحساب (در صورت نیاز)</w:t>
      </w:r>
    </w:p>
    <w:p w14:paraId="051443AF" w14:textId="77777777" w:rsidR="000431AD" w:rsidRPr="00E6179B" w:rsidRDefault="000431AD" w:rsidP="00BB0672">
      <w:pPr>
        <w:spacing w:after="0"/>
        <w:jc w:val="both"/>
        <w:rPr>
          <w:rFonts w:cs="B Nazanin"/>
          <w:b/>
          <w:bCs/>
          <w:color w:val="0070C0"/>
          <w:sz w:val="24"/>
          <w:szCs w:val="24"/>
        </w:rPr>
      </w:pPr>
    </w:p>
    <w:p w14:paraId="75753510" w14:textId="77777777" w:rsidR="00341DAF" w:rsidRPr="00E6179B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E6179B">
        <w:rPr>
          <w:rFonts w:cs="B Nazanin" w:hint="cs"/>
          <w:b/>
          <w:bCs/>
          <w:color w:val="000000" w:themeColor="text1"/>
          <w:sz w:val="24"/>
          <w:szCs w:val="24"/>
          <w:rtl/>
        </w:rPr>
        <w:t>تعهدات متقابل خدمت</w:t>
      </w:r>
      <w:r w:rsidRPr="00E6179B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E6179B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گیرنده و دستگاه اجرایی </w:t>
      </w:r>
    </w:p>
    <w:p w14:paraId="2C819243" w14:textId="77777777" w:rsidR="00AD0C6C" w:rsidRPr="00E6179B" w:rsidRDefault="00AD0C6C" w:rsidP="006A1809">
      <w:pPr>
        <w:spacing w:after="0"/>
        <w:ind w:left="360"/>
        <w:jc w:val="lowKashida"/>
        <w:rPr>
          <w:rFonts w:cs="B Nazanin"/>
        </w:rPr>
      </w:pPr>
      <w:r w:rsidRPr="00E6179B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E6179B">
        <w:rPr>
          <w:rFonts w:cs="B Nazanin" w:hint="cs"/>
          <w:color w:val="FF0000"/>
          <w:rtl/>
        </w:rPr>
        <w:t xml:space="preserve">سامانه/ پست/ دفتر پیشخوان/ حضوری </w:t>
      </w:r>
      <w:r w:rsidRPr="00E6179B">
        <w:rPr>
          <w:rFonts w:cs="B Nazanin" w:hint="cs"/>
          <w:rtl/>
        </w:rPr>
        <w:t>به این دستگاه ارائه نماید.</w:t>
      </w:r>
    </w:p>
    <w:p w14:paraId="01D4DA1A" w14:textId="77777777" w:rsidR="00AD0C6C" w:rsidRPr="00E6179B" w:rsidRDefault="00AD0C6C" w:rsidP="006A1809">
      <w:pPr>
        <w:spacing w:after="0"/>
        <w:ind w:left="360"/>
        <w:jc w:val="lowKashida"/>
        <w:rPr>
          <w:rFonts w:cs="B Nazanin"/>
        </w:rPr>
      </w:pPr>
      <w:r w:rsidRPr="00E6179B">
        <w:rPr>
          <w:rFonts w:cs="B Nazanin" w:hint="cs"/>
          <w:rtl/>
        </w:rPr>
        <w:t>در صورتیکه پس از پرداخت هزینه</w:t>
      </w:r>
      <w:r w:rsidRPr="00E6179B">
        <w:rPr>
          <w:rFonts w:cs="B Nazanin" w:hint="cs"/>
          <w:rtl/>
        </w:rPr>
        <w:softHyphen/>
        <w:t>های این خدمت و تکمیل فرم</w:t>
      </w:r>
      <w:r w:rsidRPr="00E6179B">
        <w:rPr>
          <w:rFonts w:cs="B Nazanin" w:hint="cs"/>
          <w:rtl/>
        </w:rPr>
        <w:softHyphen/>
        <w:t>ها و تحویل آن</w:t>
      </w:r>
      <w:r w:rsidRPr="00E6179B">
        <w:rPr>
          <w:rFonts w:cs="B Nazanin" w:hint="cs"/>
          <w:rtl/>
        </w:rPr>
        <w:softHyphen/>
        <w:t xml:space="preserve">ها به این سازمان، متقاضی نتواند در موعد مقرر که </w:t>
      </w:r>
      <w:r w:rsidR="006A1809" w:rsidRPr="00E6179B">
        <w:rPr>
          <w:rFonts w:cs="B Nazanin" w:hint="cs"/>
          <w:rtl/>
        </w:rPr>
        <w:t>5</w:t>
      </w:r>
      <w:r w:rsidRPr="00E6179B">
        <w:rPr>
          <w:rFonts w:cs="B Nazanin" w:hint="cs"/>
          <w:rtl/>
        </w:rPr>
        <w:t xml:space="preserve">  روز کاری می</w:t>
      </w:r>
      <w:r w:rsidRPr="00E6179B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5DBFCF0A" w14:textId="7888820A" w:rsidR="00AD0C6C" w:rsidRPr="00E6179B" w:rsidRDefault="00AD0C6C" w:rsidP="00F532EF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E6179B">
        <w:rPr>
          <w:rFonts w:cs="B Nazanin" w:hint="cs"/>
          <w:sz w:val="24"/>
          <w:szCs w:val="24"/>
          <w:rtl/>
        </w:rPr>
        <w:t>موارد مربوط به فرم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"اطلاعات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خدمت</w:t>
      </w:r>
      <w:r w:rsidRPr="00E6179B">
        <w:rPr>
          <w:rFonts w:cs="B Nazanin"/>
          <w:sz w:val="24"/>
          <w:szCs w:val="24"/>
          <w:rtl/>
        </w:rPr>
        <w:t>/</w:t>
      </w:r>
      <w:r w:rsidRPr="00E6179B">
        <w:rPr>
          <w:rFonts w:cs="B Nazanin" w:hint="cs"/>
          <w:sz w:val="24"/>
          <w:szCs w:val="24"/>
          <w:rtl/>
        </w:rPr>
        <w:t>زیرخدمت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جهت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ارائه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روی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پایگاه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اطلاع</w:t>
      </w:r>
      <w:r w:rsidRPr="00E6179B">
        <w:rPr>
          <w:rFonts w:cs="B Nazanin"/>
          <w:sz w:val="24"/>
          <w:szCs w:val="24"/>
          <w:rtl/>
        </w:rPr>
        <w:softHyphen/>
      </w:r>
      <w:r w:rsidRPr="00E6179B">
        <w:rPr>
          <w:rFonts w:cs="B Nazanin" w:hint="cs"/>
          <w:sz w:val="24"/>
          <w:szCs w:val="24"/>
          <w:rtl/>
        </w:rPr>
        <w:t>رسانی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E6179B">
        <w:rPr>
          <w:rFonts w:cs="B Nazanin" w:hint="cs"/>
          <w:sz w:val="24"/>
          <w:szCs w:val="24"/>
          <w:rtl/>
        </w:rPr>
        <w:softHyphen/>
        <w:t>های دسترسی به خدمت و کلیه جزئیات خدمت از طریق میزخدمت الکترونیکی</w:t>
      </w:r>
      <w:r w:rsidRPr="00E6179B">
        <w:rPr>
          <w:rFonts w:cs="B Nazanin" w:hint="cs"/>
          <w:color w:val="FF0000"/>
          <w:sz w:val="24"/>
          <w:szCs w:val="24"/>
          <w:rtl/>
        </w:rPr>
        <w:t xml:space="preserve"> </w:t>
      </w:r>
      <w:r w:rsidR="00F532EF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D9443A">
        <w:rPr>
          <w:rFonts w:cs="B Nazanin" w:hint="cs"/>
          <w:color w:val="FF0000"/>
          <w:sz w:val="24"/>
          <w:szCs w:val="24"/>
          <w:rtl/>
        </w:rPr>
        <w:t>شمال</w:t>
      </w:r>
      <w:r w:rsidR="00F532EF">
        <w:rPr>
          <w:rFonts w:cs="B Nazanin" w:hint="cs"/>
          <w:color w:val="FF0000"/>
          <w:sz w:val="24"/>
          <w:szCs w:val="24"/>
          <w:rtl/>
        </w:rPr>
        <w:t xml:space="preserve"> </w:t>
      </w:r>
      <w:r w:rsidR="00F532EF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F532EF">
        <w:rPr>
          <w:rFonts w:cs="B Nazanin" w:hint="cs"/>
          <w:color w:val="FF0000"/>
          <w:sz w:val="24"/>
          <w:szCs w:val="24"/>
          <w:rtl/>
        </w:rPr>
        <w:t>کرمان</w:t>
      </w:r>
      <w:r w:rsidR="00F532EF" w:rsidRPr="00E6179B">
        <w:rPr>
          <w:rFonts w:cs="B Nazanin" w:hint="cs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در دسترس عموم می باشد.</w:t>
      </w:r>
    </w:p>
    <w:p w14:paraId="2276AA4C" w14:textId="77777777" w:rsidR="000431AD" w:rsidRPr="00E6179B" w:rsidRDefault="000431AD" w:rsidP="009F2D74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E6179B">
        <w:rPr>
          <w:rFonts w:cs="B Nazanin" w:hint="cs"/>
          <w:sz w:val="24"/>
          <w:szCs w:val="24"/>
          <w:rtl/>
        </w:rPr>
        <w:t>.</w:t>
      </w:r>
    </w:p>
    <w:p w14:paraId="3D6FF329" w14:textId="77777777" w:rsidR="00341DAF" w:rsidRPr="00E6179B" w:rsidRDefault="00341DAF" w:rsidP="009F2D74">
      <w:pPr>
        <w:spacing w:after="0"/>
        <w:ind w:left="360"/>
        <w:jc w:val="both"/>
        <w:rPr>
          <w:rFonts w:cs="B Nazanin"/>
          <w:b/>
          <w:bCs/>
          <w:color w:val="0070C0"/>
          <w:sz w:val="24"/>
          <w:szCs w:val="24"/>
          <w:rtl/>
        </w:rPr>
      </w:pPr>
    </w:p>
    <w:p w14:paraId="0AD045AA" w14:textId="77777777" w:rsidR="00341DAF" w:rsidRPr="00E6179B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E6179B">
        <w:rPr>
          <w:rFonts w:cs="B Nazanin" w:hint="cs"/>
          <w:b/>
          <w:bCs/>
          <w:color w:val="000000" w:themeColor="text1"/>
          <w:sz w:val="24"/>
          <w:szCs w:val="24"/>
          <w:rtl/>
        </w:rPr>
        <w:t>هزینه</w:t>
      </w:r>
      <w:r w:rsidRPr="00E6179B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E6179B">
        <w:rPr>
          <w:rFonts w:cs="B Nazanin" w:hint="cs"/>
          <w:b/>
          <w:bCs/>
          <w:color w:val="000000" w:themeColor="text1"/>
          <w:sz w:val="24"/>
          <w:szCs w:val="24"/>
          <w:rtl/>
        </w:rPr>
        <w:t>ها و پرداخت</w:t>
      </w:r>
      <w:r w:rsidRPr="00E6179B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E6179B">
        <w:rPr>
          <w:rFonts w:cs="B Nazanin" w:hint="cs"/>
          <w:b/>
          <w:bCs/>
          <w:color w:val="000000" w:themeColor="text1"/>
          <w:sz w:val="24"/>
          <w:szCs w:val="24"/>
          <w:rtl/>
        </w:rPr>
        <w:t>ها</w:t>
      </w:r>
    </w:p>
    <w:p w14:paraId="730D2F18" w14:textId="77777777" w:rsidR="00244A4B" w:rsidRPr="00E6179B" w:rsidRDefault="00244A4B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6179B">
        <w:rPr>
          <w:rFonts w:cs="B Nazanin" w:hint="cs"/>
          <w:color w:val="000000" w:themeColor="text1"/>
          <w:sz w:val="24"/>
          <w:szCs w:val="24"/>
          <w:rtl/>
        </w:rPr>
        <w:lastRenderedPageBreak/>
        <w:t>هزینه ارائه خدمت به خدمت گیرندگان مطابق قوانین و تعرفه های مصوب صنعت برق محاسبه می گردد.</w:t>
      </w:r>
    </w:p>
    <w:p w14:paraId="5BD4AF97" w14:textId="77777777" w:rsidR="000431AD" w:rsidRPr="00E6179B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09612813" w14:textId="77777777" w:rsidR="00341DAF" w:rsidRPr="00E6179B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E6179B">
        <w:rPr>
          <w:rFonts w:cs="B Nazanin"/>
          <w:b/>
          <w:bCs/>
          <w:sz w:val="24"/>
          <w:szCs w:val="24"/>
          <w:rtl/>
        </w:rPr>
        <w:t>دوره عملکرد</w:t>
      </w:r>
    </w:p>
    <w:p w14:paraId="6F4B09D0" w14:textId="0ED7CDAC" w:rsidR="00341DAF" w:rsidRPr="00E6179B" w:rsidRDefault="00341DAF" w:rsidP="00F532EF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6179B">
        <w:rPr>
          <w:rFonts w:cs="B Nazanin"/>
          <w:color w:val="000000" w:themeColor="text1"/>
          <w:sz w:val="24"/>
          <w:szCs w:val="24"/>
          <w:rtl/>
        </w:rPr>
        <w:t>ا</w:t>
      </w:r>
      <w:r w:rsidRPr="00E6179B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E6179B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E6179B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E6179B">
        <w:rPr>
          <w:rFonts w:cs="B Nazanin" w:hint="cs"/>
          <w:color w:val="000000" w:themeColor="text1"/>
          <w:sz w:val="24"/>
          <w:szCs w:val="24"/>
          <w:rtl/>
        </w:rPr>
        <w:t xml:space="preserve">نامه سطح </w:t>
      </w:r>
      <w:r w:rsidRPr="00E6179B">
        <w:rPr>
          <w:rFonts w:cs="B Nazanin" w:hint="cs"/>
          <w:sz w:val="24"/>
          <w:szCs w:val="24"/>
          <w:rtl/>
        </w:rPr>
        <w:t>خدمت</w:t>
      </w:r>
      <w:r w:rsidRPr="00E6179B">
        <w:rPr>
          <w:rFonts w:cs="B Nazanin"/>
          <w:sz w:val="24"/>
          <w:szCs w:val="24"/>
          <w:rtl/>
        </w:rPr>
        <w:t xml:space="preserve"> </w:t>
      </w:r>
      <w:r w:rsidRPr="00E6179B">
        <w:rPr>
          <w:rFonts w:cs="B Nazanin" w:hint="cs"/>
          <w:sz w:val="24"/>
          <w:szCs w:val="24"/>
          <w:rtl/>
        </w:rPr>
        <w:t>تا تاریخ</w:t>
      </w:r>
      <w:r w:rsidRPr="00E6179B">
        <w:rPr>
          <w:rFonts w:cs="B Nazanin"/>
          <w:sz w:val="24"/>
          <w:szCs w:val="24"/>
          <w:rtl/>
        </w:rPr>
        <w:t xml:space="preserve"> </w:t>
      </w:r>
      <w:r w:rsidR="000431AD" w:rsidRPr="00E6179B">
        <w:rPr>
          <w:rFonts w:cs="B Nazanin" w:hint="cs"/>
          <w:sz w:val="24"/>
          <w:szCs w:val="24"/>
          <w:rtl/>
        </w:rPr>
        <w:t>29/12/</w:t>
      </w:r>
      <w:r w:rsidR="00B76442">
        <w:rPr>
          <w:rFonts w:cs="B Nazanin"/>
          <w:sz w:val="24"/>
          <w:szCs w:val="24"/>
        </w:rPr>
        <w:t>1401</w:t>
      </w:r>
      <w:r w:rsidRPr="00E6179B">
        <w:rPr>
          <w:rFonts w:cs="B Nazanin"/>
          <w:sz w:val="24"/>
          <w:szCs w:val="24"/>
          <w:rtl/>
        </w:rPr>
        <w:t xml:space="preserve"> و</w:t>
      </w:r>
      <w:r w:rsidRPr="00E6179B">
        <w:rPr>
          <w:rFonts w:cs="B Nazanin" w:hint="cs"/>
          <w:sz w:val="24"/>
          <w:szCs w:val="24"/>
          <w:rtl/>
        </w:rPr>
        <w:t xml:space="preserve"> </w:t>
      </w:r>
      <w:r w:rsidRPr="00E6179B">
        <w:rPr>
          <w:rFonts w:cs="B Nazanin" w:hint="cs"/>
          <w:color w:val="000000" w:themeColor="text1"/>
          <w:sz w:val="24"/>
          <w:szCs w:val="24"/>
          <w:rtl/>
        </w:rPr>
        <w:t>تحت</w:t>
      </w:r>
      <w:r w:rsidRPr="00E6179B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E6179B">
        <w:rPr>
          <w:rFonts w:cs="B Nazanin" w:hint="cs"/>
          <w:color w:val="000000" w:themeColor="text1"/>
          <w:sz w:val="24"/>
          <w:szCs w:val="24"/>
          <w:rtl/>
        </w:rPr>
        <w:t xml:space="preserve">ی </w:t>
      </w:r>
      <w:r w:rsidR="000431AD" w:rsidRPr="00E6179B">
        <w:rPr>
          <w:rFonts w:cs="B Nazanin" w:hint="cs"/>
          <w:color w:val="000000" w:themeColor="text1"/>
          <w:sz w:val="24"/>
          <w:szCs w:val="24"/>
          <w:rtl/>
        </w:rPr>
        <w:t xml:space="preserve">مدیریت عامل </w:t>
      </w:r>
      <w:r w:rsidR="00F532EF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D9443A">
        <w:rPr>
          <w:rFonts w:cs="B Nazanin" w:hint="cs"/>
          <w:color w:val="FF0000"/>
          <w:sz w:val="24"/>
          <w:szCs w:val="24"/>
          <w:rtl/>
        </w:rPr>
        <w:t>شمال</w:t>
      </w:r>
      <w:r w:rsidR="00F532EF">
        <w:rPr>
          <w:rFonts w:cs="B Nazanin" w:hint="cs"/>
          <w:color w:val="FF0000"/>
          <w:sz w:val="24"/>
          <w:szCs w:val="24"/>
          <w:rtl/>
        </w:rPr>
        <w:t xml:space="preserve"> </w:t>
      </w:r>
      <w:r w:rsidR="00F532EF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F532EF">
        <w:rPr>
          <w:rFonts w:cs="B Nazanin" w:hint="cs"/>
          <w:color w:val="FF0000"/>
          <w:sz w:val="24"/>
          <w:szCs w:val="24"/>
          <w:rtl/>
        </w:rPr>
        <w:t>کرمان</w:t>
      </w:r>
      <w:r w:rsidR="00F532EF" w:rsidRPr="00E6179B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E6179B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E6179B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2CC45126" w14:textId="77777777" w:rsidR="000431AD" w:rsidRPr="00E6179B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0269D788" w14:textId="77777777" w:rsidR="00341DAF" w:rsidRPr="00E6179B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E6179B">
        <w:rPr>
          <w:rFonts w:cs="B Nazanin"/>
          <w:b/>
          <w:bCs/>
          <w:sz w:val="24"/>
          <w:szCs w:val="24"/>
          <w:rtl/>
        </w:rPr>
        <w:t xml:space="preserve">خاتمه </w:t>
      </w:r>
      <w:r w:rsidRPr="00E6179B">
        <w:rPr>
          <w:rFonts w:cs="B Nazanin" w:hint="cs"/>
          <w:b/>
          <w:bCs/>
          <w:sz w:val="24"/>
          <w:szCs w:val="24"/>
          <w:rtl/>
        </w:rPr>
        <w:t>تو</w:t>
      </w:r>
      <w:r w:rsidRPr="00E6179B">
        <w:rPr>
          <w:rFonts w:cs="B Nazanin"/>
          <w:b/>
          <w:bCs/>
          <w:sz w:val="24"/>
          <w:szCs w:val="24"/>
          <w:rtl/>
        </w:rPr>
        <w:t>افقنامه</w:t>
      </w:r>
    </w:p>
    <w:p w14:paraId="317E1CC7" w14:textId="77777777" w:rsidR="00797A59" w:rsidRPr="00E6179B" w:rsidRDefault="000431AD" w:rsidP="00235666">
      <w:pPr>
        <w:spacing w:after="0"/>
        <w:ind w:firstLine="360"/>
        <w:jc w:val="both"/>
        <w:rPr>
          <w:rFonts w:cs="B Nazanin"/>
          <w:sz w:val="24"/>
          <w:szCs w:val="24"/>
          <w:rtl/>
        </w:rPr>
      </w:pPr>
      <w:r w:rsidRPr="00E6179B">
        <w:rPr>
          <w:rFonts w:cs="B Nazanin" w:hint="cs"/>
          <w:sz w:val="24"/>
          <w:szCs w:val="24"/>
          <w:rtl/>
        </w:rPr>
        <w:t xml:space="preserve">دریافت این خدمت با </w:t>
      </w:r>
      <w:r w:rsidR="00235666" w:rsidRPr="00E6179B">
        <w:rPr>
          <w:rFonts w:cs="B Nazanin" w:hint="cs"/>
          <w:sz w:val="24"/>
          <w:szCs w:val="24"/>
          <w:rtl/>
        </w:rPr>
        <w:t xml:space="preserve">اعلام </w:t>
      </w:r>
      <w:r w:rsidR="002061B4" w:rsidRPr="00E6179B">
        <w:rPr>
          <w:rFonts w:cs="B Nazanin" w:hint="cs"/>
          <w:sz w:val="24"/>
          <w:szCs w:val="24"/>
          <w:rtl/>
        </w:rPr>
        <w:t>به مشترک</w:t>
      </w:r>
      <w:r w:rsidR="00235666" w:rsidRPr="00E6179B">
        <w:rPr>
          <w:rFonts w:cs="B Nazanin" w:hint="cs"/>
          <w:sz w:val="24"/>
          <w:szCs w:val="24"/>
          <w:rtl/>
        </w:rPr>
        <w:t xml:space="preserve"> و بایگانی</w:t>
      </w:r>
      <w:r w:rsidRPr="00E6179B">
        <w:rPr>
          <w:rFonts w:cs="B Nazanin" w:hint="cs"/>
          <w:sz w:val="24"/>
          <w:szCs w:val="24"/>
          <w:rtl/>
        </w:rPr>
        <w:t xml:space="preserve"> خاتمه می یابد.</w:t>
      </w:r>
    </w:p>
    <w:p w14:paraId="4E22C3C1" w14:textId="77777777" w:rsidR="000431AD" w:rsidRPr="009F2D74" w:rsidRDefault="000431AD" w:rsidP="00235666">
      <w:pPr>
        <w:ind w:firstLine="360"/>
        <w:jc w:val="both"/>
        <w:rPr>
          <w:sz w:val="24"/>
          <w:szCs w:val="24"/>
        </w:rPr>
      </w:pPr>
      <w:r w:rsidRPr="00E6179B">
        <w:rPr>
          <w:rFonts w:cs="B Nazanin" w:hint="cs"/>
          <w:sz w:val="24"/>
          <w:szCs w:val="24"/>
          <w:rtl/>
        </w:rPr>
        <w:t xml:space="preserve">اقلام اطلاعاتی خروجی: </w:t>
      </w:r>
      <w:r w:rsidR="002061B4" w:rsidRPr="00E6179B">
        <w:rPr>
          <w:rFonts w:cs="B Nazanin" w:hint="cs"/>
          <w:sz w:val="24"/>
          <w:szCs w:val="24"/>
          <w:rtl/>
        </w:rPr>
        <w:t xml:space="preserve">قبض </w:t>
      </w:r>
      <w:r w:rsidR="00235666" w:rsidRPr="00E6179B">
        <w:rPr>
          <w:rFonts w:cs="B Nazanin" w:hint="cs"/>
          <w:sz w:val="24"/>
          <w:szCs w:val="24"/>
          <w:rtl/>
        </w:rPr>
        <w:t>اصلاح</w:t>
      </w:r>
      <w:r w:rsidR="002061B4" w:rsidRPr="00E6179B">
        <w:rPr>
          <w:rFonts w:cs="B Nazanin" w:hint="cs"/>
          <w:sz w:val="24"/>
          <w:szCs w:val="24"/>
          <w:rtl/>
        </w:rPr>
        <w:t xml:space="preserve"> شده</w:t>
      </w:r>
    </w:p>
    <w:sectPr w:rsidR="000431AD" w:rsidRPr="009F2D74" w:rsidSect="009F2D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DAF"/>
    <w:rsid w:val="000431AD"/>
    <w:rsid w:val="00152A76"/>
    <w:rsid w:val="00172C02"/>
    <w:rsid w:val="002061B4"/>
    <w:rsid w:val="00235666"/>
    <w:rsid w:val="00244A4B"/>
    <w:rsid w:val="00341DAF"/>
    <w:rsid w:val="00495AAC"/>
    <w:rsid w:val="004D268C"/>
    <w:rsid w:val="006A1809"/>
    <w:rsid w:val="007558D4"/>
    <w:rsid w:val="00797A59"/>
    <w:rsid w:val="009F2D74"/>
    <w:rsid w:val="00AD0C6C"/>
    <w:rsid w:val="00B71173"/>
    <w:rsid w:val="00B76442"/>
    <w:rsid w:val="00BB0672"/>
    <w:rsid w:val="00BB4E87"/>
    <w:rsid w:val="00C3676B"/>
    <w:rsid w:val="00D9443A"/>
    <w:rsid w:val="00DB10C7"/>
    <w:rsid w:val="00E6179B"/>
    <w:rsid w:val="00F21B4C"/>
    <w:rsid w:val="00F5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14F9B"/>
  <w15:docId w15:val="{0938DB9C-7DC7-46F7-93E2-F892B92A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A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41DAF"/>
    <w:pPr>
      <w:ind w:left="720"/>
      <w:contextualSpacing/>
    </w:p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41DAF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911DA-C1EC-49CC-B76C-B4470BE9FACC}"/>
</file>

<file path=customXml/itemProps2.xml><?xml version="1.0" encoding="utf-8"?>
<ds:datastoreItem xmlns:ds="http://schemas.openxmlformats.org/officeDocument/2006/customXml" ds:itemID="{195E9BCA-ED83-420E-8D85-110FD7DD8987}"/>
</file>

<file path=customXml/itemProps3.xml><?xml version="1.0" encoding="utf-8"?>
<ds:datastoreItem xmlns:ds="http://schemas.openxmlformats.org/officeDocument/2006/customXml" ds:itemID="{EBB1862B-2201-498C-87D5-F5B4344C9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Behnaz Mohammad Hasanzadeh</dc:creator>
  <cp:lastModifiedBy>سپیده نادری</cp:lastModifiedBy>
  <cp:revision>13</cp:revision>
  <dcterms:created xsi:type="dcterms:W3CDTF">2019-04-27T07:07:00Z</dcterms:created>
  <dcterms:modified xsi:type="dcterms:W3CDTF">2023-05-08T04:40:00Z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